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Pr="009E10C9" w:rsidRDefault="001E68BA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9E10C9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9E10C9">
        <w:rPr>
          <w:noProof/>
          <w:lang w:eastAsia="pl-PL"/>
        </w:rPr>
        <w:t xml:space="preserve">Nazwa projektu: </w:t>
      </w:r>
      <w:r w:rsidR="006E0F8F" w:rsidRPr="009E10C9">
        <w:rPr>
          <w:b/>
          <w:noProof/>
          <w:lang w:eastAsia="pl-PL"/>
        </w:rPr>
        <w:t>Wykonanie prac remontowych i termomodernizacyjnych nieruchomości przy ul.  Daszyńskiego 4, 6, 8 we Wrocławiu</w:t>
      </w:r>
    </w:p>
    <w:p w:rsidR="00AD6D3D" w:rsidRPr="009E10C9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9E10C9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9E10C9">
        <w:rPr>
          <w:noProof/>
          <w:lang w:eastAsia="pl-PL"/>
        </w:rPr>
        <w:t xml:space="preserve">Nr umowy o dofinansowanie: </w:t>
      </w:r>
      <w:r w:rsidR="006E0F8F" w:rsidRPr="009E10C9">
        <w:rPr>
          <w:b/>
          <w:noProof/>
          <w:lang w:eastAsia="pl-PL"/>
        </w:rPr>
        <w:t>RPDS.06.03.02-02-0048/18</w:t>
      </w:r>
      <w:r w:rsidR="006E0F8F" w:rsidRPr="009E10C9">
        <w:rPr>
          <w:b/>
          <w:noProof/>
          <w:lang w:eastAsia="pl-PL"/>
        </w:rPr>
        <w:t xml:space="preserve"> </w:t>
      </w:r>
      <w:r w:rsidRPr="009E10C9">
        <w:rPr>
          <w:noProof/>
          <w:lang w:eastAsia="pl-PL"/>
        </w:rPr>
        <w:t xml:space="preserve">z dnia  </w:t>
      </w:r>
      <w:r w:rsidR="006E0F8F" w:rsidRPr="009E10C9">
        <w:rPr>
          <w:b/>
          <w:noProof/>
          <w:lang w:eastAsia="pl-PL"/>
        </w:rPr>
        <w:t>12</w:t>
      </w:r>
      <w:r w:rsidR="004F7CA1" w:rsidRPr="009E10C9">
        <w:rPr>
          <w:b/>
          <w:noProof/>
          <w:lang w:eastAsia="pl-PL"/>
        </w:rPr>
        <w:t>.</w:t>
      </w:r>
      <w:r w:rsidR="006E0F8F" w:rsidRPr="009E10C9">
        <w:rPr>
          <w:b/>
          <w:noProof/>
          <w:lang w:eastAsia="pl-PL"/>
        </w:rPr>
        <w:t>04</w:t>
      </w:r>
      <w:r w:rsidR="004F7CA1" w:rsidRPr="009E10C9">
        <w:rPr>
          <w:b/>
          <w:noProof/>
          <w:lang w:eastAsia="pl-PL"/>
        </w:rPr>
        <w:t>.201</w:t>
      </w:r>
      <w:r w:rsidR="006E0F8F" w:rsidRPr="009E10C9">
        <w:rPr>
          <w:b/>
          <w:noProof/>
          <w:lang w:eastAsia="pl-PL"/>
        </w:rPr>
        <w:t>9</w:t>
      </w:r>
      <w:r w:rsidR="004F7CA1" w:rsidRPr="009E10C9">
        <w:rPr>
          <w:b/>
          <w:noProof/>
          <w:lang w:eastAsia="pl-PL"/>
        </w:rPr>
        <w:t xml:space="preserve"> roku</w:t>
      </w:r>
    </w:p>
    <w:p w:rsidR="00AD6D3D" w:rsidRPr="009E10C9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9E10C9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9E10C9">
        <w:rPr>
          <w:noProof/>
          <w:lang w:eastAsia="pl-PL"/>
        </w:rPr>
        <w:t xml:space="preserve">Źródło finansowania: </w:t>
      </w:r>
      <w:r w:rsidRPr="009E10C9">
        <w:rPr>
          <w:b/>
          <w:noProof/>
          <w:lang w:eastAsia="pl-PL"/>
        </w:rPr>
        <w:t>Projekt jest objęty współfinansowaniem UE z Europejskiego Funduszu Rozwoju Regionalnego, w ramach Osi Priorytetowej 6 „Infrastruktura spójności społecznej, Działanie 6.3 „Rewitalizacja zdegradowanych obszarów”, Poddziałania 6.3.2 „Rewitalizacja zdegradowanych obszarów – ZIT WrOF”,  Regionalnego Programu Operacyjnego Województwa Dolnośląskiego 2014-2020.</w:t>
      </w:r>
      <w:bookmarkStart w:id="0" w:name="_GoBack"/>
      <w:bookmarkEnd w:id="0"/>
    </w:p>
    <w:p w:rsidR="00AD6D3D" w:rsidRPr="009E10C9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AD6D3D" w:rsidRPr="009E10C9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Cel ogólny: podniesienie estetyki i funkcjonalności tkanki architektonicznej w obszarze rewitalizowanym oraz stworzenie warunków do jego rozwoju poprzez rewitalizację części wspólnych wielorodzinnego budynku mieszkalnego. </w:t>
      </w:r>
    </w:p>
    <w:p w:rsidR="00AD6D3D" w:rsidRPr="009E10C9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Cele szczegółowe: poprawa jakości życia mieszkańców, podniesienie jakości zasobów mieszkaniowych, rewaloryzacja zabytkowej zabudowy kamienicowej, poprawa estetyki rewitalizowanego obszaru, zwiększenie efektywności energetycznej budynku.</w:t>
      </w:r>
    </w:p>
    <w:p w:rsidR="00AD6D3D" w:rsidRPr="009E10C9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8330D0" w:rsidRPr="009E10C9" w:rsidRDefault="001E68BA" w:rsidP="008330D0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Opis projektu:</w:t>
      </w:r>
      <w:r w:rsidR="004F7CA1" w:rsidRPr="009E10C9">
        <w:rPr>
          <w:noProof/>
          <w:lang w:eastAsia="pl-PL"/>
        </w:rPr>
        <w:t xml:space="preserve"> </w:t>
      </w:r>
      <w:r w:rsidR="008330D0" w:rsidRPr="009E10C9">
        <w:rPr>
          <w:noProof/>
          <w:lang w:eastAsia="pl-PL"/>
        </w:rPr>
        <w:t>Przedmiotem projektu jest rewitalizacja części wspólnych budynków wielorodzinnych</w:t>
      </w:r>
      <w:r w:rsidR="008330D0" w:rsidRPr="009E10C9">
        <w:rPr>
          <w:noProof/>
          <w:lang w:eastAsia="pl-PL"/>
        </w:rPr>
        <w:t xml:space="preserve"> </w:t>
      </w:r>
      <w:r w:rsidR="008330D0" w:rsidRPr="009E10C9">
        <w:rPr>
          <w:noProof/>
          <w:lang w:eastAsia="pl-PL"/>
        </w:rPr>
        <w:t>zlokalizowanych przy ul. Daszyńskiego 4, 6, 8 we Wrocławiu. Zakres projektu obejmuje:</w:t>
      </w:r>
    </w:p>
    <w:p w:rsidR="008330D0" w:rsidRPr="009E10C9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Zadanie I – Rewitalizacja kamienicy przy ul. Daszyńskiego 4,</w:t>
      </w:r>
    </w:p>
    <w:p w:rsidR="008330D0" w:rsidRPr="009E10C9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Zadanie II – Rewitalizacja kamienicy przy ul. Daszyńskiego 6,</w:t>
      </w:r>
    </w:p>
    <w:p w:rsidR="008330D0" w:rsidRPr="009E10C9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Zadanie III – Rewitalizacja kamienicy przy ul. Daszyńskiego 8,</w:t>
      </w:r>
    </w:p>
    <w:p w:rsidR="008330D0" w:rsidRPr="009E10C9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W ramach zadań I-III ujęte są również koszty związane z termomodernizacją, nadzorem</w:t>
      </w:r>
      <w:r w:rsidRPr="009E10C9">
        <w:rPr>
          <w:noProof/>
          <w:lang w:eastAsia="pl-PL"/>
        </w:rPr>
        <w:t xml:space="preserve"> </w:t>
      </w:r>
      <w:r w:rsidRPr="009E10C9">
        <w:rPr>
          <w:noProof/>
          <w:lang w:eastAsia="pl-PL"/>
        </w:rPr>
        <w:t>inwestorskim oraz opracowaniem dokumentacji technicznej i aplikacyjnej oraz montażem tablic z</w:t>
      </w:r>
      <w:r w:rsidRPr="009E10C9">
        <w:rPr>
          <w:noProof/>
          <w:lang w:eastAsia="pl-PL"/>
        </w:rPr>
        <w:t xml:space="preserve"> </w:t>
      </w:r>
      <w:r w:rsidRPr="009E10C9">
        <w:rPr>
          <w:noProof/>
          <w:lang w:eastAsia="pl-PL"/>
        </w:rPr>
        <w:t>treścią w alfabecie Braille’a jako udogodnienia dla osób niepełnosprawnych.</w:t>
      </w:r>
    </w:p>
    <w:p w:rsidR="008330D0" w:rsidRPr="009E10C9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Zadanie IV Działania promocyjne – w tym montaż i wykonanie tablicy informacyjnej i pamiątkowej</w:t>
      </w:r>
    </w:p>
    <w:p w:rsidR="008330D0" w:rsidRPr="009E10C9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projektu na wszystkich budynkach objętych realizacją projektu.</w:t>
      </w:r>
    </w:p>
    <w:p w:rsidR="00AD6D3D" w:rsidRPr="009E10C9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9E10C9" w:rsidRDefault="004F7CA1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9E10C9">
        <w:rPr>
          <w:noProof/>
          <w:lang w:eastAsia="pl-PL"/>
        </w:rPr>
        <w:t xml:space="preserve">Nazwa </w:t>
      </w:r>
      <w:r w:rsidR="008330D0" w:rsidRPr="009E10C9">
        <w:rPr>
          <w:noProof/>
          <w:lang w:eastAsia="pl-PL"/>
        </w:rPr>
        <w:t>Lidera</w:t>
      </w:r>
      <w:r w:rsidRPr="009E10C9">
        <w:rPr>
          <w:noProof/>
          <w:lang w:eastAsia="pl-PL"/>
        </w:rPr>
        <w:t xml:space="preserve">: </w:t>
      </w:r>
      <w:r w:rsidRPr="009E10C9">
        <w:rPr>
          <w:b/>
          <w:noProof/>
          <w:lang w:eastAsia="pl-PL"/>
        </w:rPr>
        <w:t xml:space="preserve">Wspólnota Mieszkaniowa przy </w:t>
      </w:r>
      <w:r w:rsidR="00CA5594" w:rsidRPr="009E10C9">
        <w:rPr>
          <w:b/>
          <w:noProof/>
          <w:lang w:eastAsia="pl-PL"/>
        </w:rPr>
        <w:t xml:space="preserve">ul. </w:t>
      </w:r>
      <w:r w:rsidR="008330D0" w:rsidRPr="009E10C9">
        <w:rPr>
          <w:b/>
          <w:noProof/>
          <w:lang w:eastAsia="pl-PL"/>
        </w:rPr>
        <w:t>Daszyńskiego 4</w:t>
      </w:r>
    </w:p>
    <w:p w:rsidR="008330D0" w:rsidRPr="009E10C9" w:rsidRDefault="008330D0" w:rsidP="008330D0">
      <w:pPr>
        <w:spacing w:after="0" w:line="360" w:lineRule="auto"/>
        <w:jc w:val="both"/>
        <w:rPr>
          <w:b/>
          <w:noProof/>
          <w:lang w:eastAsia="pl-PL"/>
        </w:rPr>
      </w:pPr>
      <w:r w:rsidRPr="009E10C9">
        <w:rPr>
          <w:noProof/>
          <w:lang w:eastAsia="pl-PL"/>
        </w:rPr>
        <w:t xml:space="preserve">Nazwa </w:t>
      </w:r>
      <w:r w:rsidRPr="009E10C9">
        <w:rPr>
          <w:noProof/>
          <w:lang w:eastAsia="pl-PL"/>
        </w:rPr>
        <w:t>Partnera nr 1</w:t>
      </w:r>
      <w:r w:rsidRPr="009E10C9">
        <w:rPr>
          <w:noProof/>
          <w:lang w:eastAsia="pl-PL"/>
        </w:rPr>
        <w:t xml:space="preserve">: </w:t>
      </w:r>
      <w:r w:rsidRPr="009E10C9">
        <w:rPr>
          <w:b/>
          <w:noProof/>
          <w:lang w:eastAsia="pl-PL"/>
        </w:rPr>
        <w:t xml:space="preserve">Wspólnota Mieszkaniowa przy ul. Daszyńskiego </w:t>
      </w:r>
      <w:r w:rsidRPr="009E10C9">
        <w:rPr>
          <w:b/>
          <w:noProof/>
          <w:lang w:eastAsia="pl-PL"/>
        </w:rPr>
        <w:t>6</w:t>
      </w:r>
    </w:p>
    <w:p w:rsidR="008330D0" w:rsidRPr="009E10C9" w:rsidRDefault="008330D0" w:rsidP="008330D0">
      <w:pPr>
        <w:spacing w:after="0" w:line="360" w:lineRule="auto"/>
        <w:jc w:val="both"/>
        <w:rPr>
          <w:b/>
          <w:noProof/>
          <w:lang w:eastAsia="pl-PL"/>
        </w:rPr>
      </w:pPr>
      <w:r w:rsidRPr="009E10C9">
        <w:rPr>
          <w:noProof/>
          <w:lang w:eastAsia="pl-PL"/>
        </w:rPr>
        <w:t xml:space="preserve">Nazwa Partnera nr </w:t>
      </w:r>
      <w:r w:rsidRPr="009E10C9">
        <w:rPr>
          <w:noProof/>
          <w:lang w:eastAsia="pl-PL"/>
        </w:rPr>
        <w:t>2</w:t>
      </w:r>
      <w:r w:rsidRPr="009E10C9">
        <w:rPr>
          <w:noProof/>
          <w:lang w:eastAsia="pl-PL"/>
        </w:rPr>
        <w:t xml:space="preserve">: </w:t>
      </w:r>
      <w:r w:rsidRPr="009E10C9">
        <w:rPr>
          <w:b/>
          <w:noProof/>
          <w:lang w:eastAsia="pl-PL"/>
        </w:rPr>
        <w:t xml:space="preserve">Wspólnota Mieszkaniowa przy ul. Daszyńskiego </w:t>
      </w:r>
      <w:r w:rsidRPr="009E10C9">
        <w:rPr>
          <w:b/>
          <w:noProof/>
          <w:lang w:eastAsia="pl-PL"/>
        </w:rPr>
        <w:t>8</w:t>
      </w:r>
    </w:p>
    <w:p w:rsidR="004F7CA1" w:rsidRPr="009E10C9" w:rsidRDefault="008330D0" w:rsidP="00AD6D3D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lastRenderedPageBreak/>
        <w:t>Lider i Partnerzy będą</w:t>
      </w:r>
      <w:r w:rsidR="004F7CA1" w:rsidRPr="009E10C9">
        <w:rPr>
          <w:noProof/>
          <w:lang w:eastAsia="pl-PL"/>
        </w:rPr>
        <w:t xml:space="preserve"> reprezentowan</w:t>
      </w:r>
      <w:r w:rsidRPr="009E10C9">
        <w:rPr>
          <w:noProof/>
          <w:lang w:eastAsia="pl-PL"/>
        </w:rPr>
        <w:t>i</w:t>
      </w:r>
      <w:r w:rsidR="004F7CA1" w:rsidRPr="009E10C9">
        <w:rPr>
          <w:noProof/>
          <w:lang w:eastAsia="pl-PL"/>
        </w:rPr>
        <w:t xml:space="preserve"> Prywatny Zarząd Mieszkaniami Sp. z o.o., zarządcę nieruchomości wspóln</w:t>
      </w:r>
      <w:r w:rsidRPr="009E10C9">
        <w:rPr>
          <w:noProof/>
          <w:lang w:eastAsia="pl-PL"/>
        </w:rPr>
        <w:t>ych</w:t>
      </w:r>
      <w:r w:rsidR="004F7CA1" w:rsidRPr="009E10C9">
        <w:rPr>
          <w:noProof/>
          <w:lang w:eastAsia="pl-PL"/>
        </w:rPr>
        <w:t xml:space="preserve">. PZM Sp. z o.o.  będzie odpowiadał za realizację, przygotowanie i rozliczenie </w:t>
      </w:r>
      <w:r w:rsidRPr="009E10C9">
        <w:rPr>
          <w:noProof/>
          <w:lang w:eastAsia="pl-PL"/>
        </w:rPr>
        <w:t>pr</w:t>
      </w:r>
      <w:r w:rsidR="004F7CA1" w:rsidRPr="009E10C9">
        <w:rPr>
          <w:noProof/>
          <w:lang w:eastAsia="pl-PL"/>
        </w:rPr>
        <w:t xml:space="preserve">ojektu.  Do obowiązków PZM sp. z o.o.  należeć będzie: </w:t>
      </w:r>
    </w:p>
    <w:p w:rsidR="004F7CA1" w:rsidRPr="009E10C9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I. W zakresie przygotowania projektu: </w:t>
      </w:r>
    </w:p>
    <w:p w:rsidR="004F7CA1" w:rsidRPr="009E10C9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zlecenie oraz nadzór nad opracowaniem dokumentacji projektowej i aplikacyjnej, </w:t>
      </w:r>
    </w:p>
    <w:p w:rsidR="004F7CA1" w:rsidRPr="009E10C9" w:rsidRDefault="00AD6D3D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u</w:t>
      </w:r>
      <w:r w:rsidR="004F7CA1" w:rsidRPr="009E10C9">
        <w:rPr>
          <w:noProof/>
          <w:lang w:eastAsia="pl-PL"/>
        </w:rPr>
        <w:t xml:space="preserve">zyskanie decyzji administracyjnych, </w:t>
      </w:r>
    </w:p>
    <w:p w:rsidR="004F7CA1" w:rsidRPr="009E10C9" w:rsidRDefault="004F7CA1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przygotowanie i przeprowadzenie </w:t>
      </w:r>
      <w:r w:rsidR="00AD6D3D" w:rsidRPr="009E10C9">
        <w:rPr>
          <w:noProof/>
          <w:lang w:eastAsia="pl-PL"/>
        </w:rPr>
        <w:t>zamówień</w:t>
      </w:r>
      <w:r w:rsidRPr="009E10C9">
        <w:rPr>
          <w:noProof/>
          <w:lang w:eastAsia="pl-PL"/>
        </w:rPr>
        <w:t xml:space="preserve">.  </w:t>
      </w:r>
    </w:p>
    <w:p w:rsidR="004F7CA1" w:rsidRPr="009E10C9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II. W zakresie ubiegania się o uzyskanie dofinansowania ze środków RPO WD: </w:t>
      </w:r>
    </w:p>
    <w:p w:rsidR="004F7CA1" w:rsidRPr="009E10C9" w:rsidRDefault="00AD6D3D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r</w:t>
      </w:r>
      <w:r w:rsidR="004F7CA1" w:rsidRPr="009E10C9">
        <w:rPr>
          <w:noProof/>
          <w:lang w:eastAsia="pl-PL"/>
        </w:rPr>
        <w:t xml:space="preserve">eprezentowanie beneficjenta przed IZ RPO WD, </w:t>
      </w:r>
    </w:p>
    <w:p w:rsidR="004F7CA1" w:rsidRPr="009E10C9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przygotowanie wniosku aplikacyjnego wraz z niezbędnymi załącznikami, </w:t>
      </w:r>
    </w:p>
    <w:p w:rsidR="004F7CA1" w:rsidRPr="009E10C9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przygotowanie załączników niezbędnych do podpisania</w:t>
      </w:r>
      <w:r w:rsidR="00AD6D3D" w:rsidRPr="009E10C9">
        <w:rPr>
          <w:noProof/>
          <w:lang w:eastAsia="pl-PL"/>
        </w:rPr>
        <w:t xml:space="preserve"> </w:t>
      </w:r>
      <w:r w:rsidRPr="009E10C9">
        <w:rPr>
          <w:noProof/>
          <w:lang w:eastAsia="pl-PL"/>
        </w:rPr>
        <w:t xml:space="preserve"> umowy o dofinansowanie. </w:t>
      </w:r>
    </w:p>
    <w:p w:rsidR="004F7CA1" w:rsidRPr="009E10C9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III.   W   zakresie   realizacji   projektu   -   sprawowanie   funkcji   inspektora   nadzoru inwestorskiego.  </w:t>
      </w:r>
    </w:p>
    <w:p w:rsidR="001E68BA" w:rsidRPr="009E10C9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IV. Rozliczenie projektu.</w:t>
      </w:r>
    </w:p>
    <w:p w:rsidR="00AD6D3D" w:rsidRPr="009E10C9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9E10C9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Środki finansowe, wysokość dofinansowania, zgodnie z umową o dofinansowanie:</w:t>
      </w:r>
    </w:p>
    <w:p w:rsidR="001E68BA" w:rsidRPr="009E10C9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Wkład własny : </w:t>
      </w:r>
      <w:r w:rsidR="009F4738" w:rsidRPr="009E10C9">
        <w:rPr>
          <w:noProof/>
          <w:lang w:eastAsia="pl-PL"/>
        </w:rPr>
        <w:t>214.327,07</w:t>
      </w:r>
      <w:r w:rsidR="0032466C" w:rsidRPr="009E10C9">
        <w:rPr>
          <w:noProof/>
          <w:lang w:eastAsia="pl-PL"/>
        </w:rPr>
        <w:t xml:space="preserve"> </w:t>
      </w:r>
      <w:r w:rsidRPr="009E10C9">
        <w:rPr>
          <w:noProof/>
          <w:lang w:eastAsia="pl-PL"/>
        </w:rPr>
        <w:t>PLN</w:t>
      </w:r>
    </w:p>
    <w:p w:rsidR="001E68BA" w:rsidRPr="009E10C9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Kwota dofinansowania</w:t>
      </w:r>
      <w:r w:rsidR="009F4738" w:rsidRPr="009E10C9">
        <w:rPr>
          <w:noProof/>
          <w:lang w:eastAsia="pl-PL"/>
        </w:rPr>
        <w:t xml:space="preserve"> (93,64%)</w:t>
      </w:r>
      <w:r w:rsidRPr="009E10C9">
        <w:rPr>
          <w:noProof/>
          <w:lang w:eastAsia="pl-PL"/>
        </w:rPr>
        <w:t xml:space="preserve">: </w:t>
      </w:r>
      <w:r w:rsidR="009F4738" w:rsidRPr="009E10C9">
        <w:rPr>
          <w:noProof/>
          <w:lang w:eastAsia="pl-PL"/>
        </w:rPr>
        <w:t xml:space="preserve">1.243.257,35 </w:t>
      </w:r>
      <w:r w:rsidRPr="009E10C9">
        <w:rPr>
          <w:noProof/>
          <w:lang w:eastAsia="pl-PL"/>
        </w:rPr>
        <w:t>PLN</w:t>
      </w:r>
      <w:r w:rsidR="009F4738" w:rsidRPr="009E10C9">
        <w:rPr>
          <w:noProof/>
          <w:lang w:eastAsia="pl-PL"/>
        </w:rPr>
        <w:t>, w tym:</w:t>
      </w:r>
    </w:p>
    <w:p w:rsidR="009F4738" w:rsidRPr="009E10C9" w:rsidRDefault="009F4738" w:rsidP="009F4738">
      <w:pPr>
        <w:pStyle w:val="Akapitzlist"/>
        <w:numPr>
          <w:ilvl w:val="0"/>
          <w:numId w:val="7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Środki UE (85%): 1.128.544,16 PLN</w:t>
      </w:r>
    </w:p>
    <w:p w:rsidR="009F4738" w:rsidRPr="009E10C9" w:rsidRDefault="009F4738" w:rsidP="009F4738">
      <w:pPr>
        <w:pStyle w:val="Akapitzlist"/>
        <w:numPr>
          <w:ilvl w:val="0"/>
          <w:numId w:val="7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Środki Budżetu Państwa (8,64%): 114.713,19 PLN</w:t>
      </w:r>
    </w:p>
    <w:p w:rsidR="001E68BA" w:rsidRPr="009E10C9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Całkowita wartość projektu: </w:t>
      </w:r>
      <w:r w:rsidR="009F4738" w:rsidRPr="009E10C9">
        <w:rPr>
          <w:noProof/>
          <w:lang w:eastAsia="pl-PL"/>
        </w:rPr>
        <w:t xml:space="preserve">1.457.584,42 </w:t>
      </w:r>
      <w:r w:rsidRPr="009E10C9">
        <w:rPr>
          <w:noProof/>
          <w:lang w:eastAsia="pl-PL"/>
        </w:rPr>
        <w:t>PLN</w:t>
      </w:r>
    </w:p>
    <w:p w:rsidR="00AD6D3D" w:rsidRPr="009E10C9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9E10C9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Termin realizacji: </w:t>
      </w:r>
    </w:p>
    <w:p w:rsidR="00CA5594" w:rsidRPr="009E10C9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Rozpoczęcia realizacji projektu – </w:t>
      </w:r>
      <w:r w:rsidR="009E10C9" w:rsidRPr="009E10C9">
        <w:rPr>
          <w:noProof/>
          <w:lang w:eastAsia="pl-PL"/>
        </w:rPr>
        <w:t>27.07.2017</w:t>
      </w:r>
      <w:r w:rsidRPr="009E10C9">
        <w:rPr>
          <w:noProof/>
          <w:lang w:eastAsia="pl-PL"/>
        </w:rPr>
        <w:t>r.</w:t>
      </w:r>
    </w:p>
    <w:p w:rsidR="00CA5594" w:rsidRPr="009E10C9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Zakończenia realizacji projektu – 29.0</w:t>
      </w:r>
      <w:r w:rsidR="009E10C9" w:rsidRPr="009E10C9">
        <w:rPr>
          <w:noProof/>
          <w:lang w:eastAsia="pl-PL"/>
        </w:rPr>
        <w:t>4</w:t>
      </w:r>
      <w:r w:rsidRPr="009E10C9">
        <w:rPr>
          <w:noProof/>
          <w:lang w:eastAsia="pl-PL"/>
        </w:rPr>
        <w:t>.2019r.</w:t>
      </w:r>
    </w:p>
    <w:p w:rsidR="00CA5594" w:rsidRPr="009E10C9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Rozpoczęcia okresu kwalifikowalności wydatków dla projektu – 30.0</w:t>
      </w:r>
      <w:r w:rsidR="009F4738" w:rsidRPr="009E10C9">
        <w:rPr>
          <w:noProof/>
          <w:lang w:eastAsia="pl-PL"/>
        </w:rPr>
        <w:t>6</w:t>
      </w:r>
      <w:r w:rsidRPr="009E10C9">
        <w:rPr>
          <w:noProof/>
          <w:lang w:eastAsia="pl-PL"/>
        </w:rPr>
        <w:t>.20</w:t>
      </w:r>
      <w:r w:rsidR="009F4738" w:rsidRPr="009E10C9">
        <w:rPr>
          <w:noProof/>
          <w:lang w:eastAsia="pl-PL"/>
        </w:rPr>
        <w:t>20</w:t>
      </w:r>
      <w:r w:rsidRPr="009E10C9">
        <w:rPr>
          <w:noProof/>
          <w:lang w:eastAsia="pl-PL"/>
        </w:rPr>
        <w:t>r.</w:t>
      </w:r>
    </w:p>
    <w:p w:rsidR="00CA5594" w:rsidRPr="009E10C9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 xml:space="preserve">Zakończenia okresu kwalifikowalności wydatków dla projektu – </w:t>
      </w:r>
      <w:r w:rsidR="009F4738" w:rsidRPr="009E10C9">
        <w:rPr>
          <w:noProof/>
          <w:lang w:eastAsia="pl-PL"/>
        </w:rPr>
        <w:t>30</w:t>
      </w:r>
      <w:r w:rsidRPr="009E10C9">
        <w:rPr>
          <w:noProof/>
          <w:lang w:eastAsia="pl-PL"/>
        </w:rPr>
        <w:t>.0</w:t>
      </w:r>
      <w:r w:rsidR="009F4738" w:rsidRPr="009E10C9">
        <w:rPr>
          <w:noProof/>
          <w:lang w:eastAsia="pl-PL"/>
        </w:rPr>
        <w:t>7</w:t>
      </w:r>
      <w:r w:rsidRPr="009E10C9">
        <w:rPr>
          <w:noProof/>
          <w:lang w:eastAsia="pl-PL"/>
        </w:rPr>
        <w:t>.20</w:t>
      </w:r>
      <w:r w:rsidR="009F4738" w:rsidRPr="009E10C9">
        <w:rPr>
          <w:noProof/>
          <w:lang w:eastAsia="pl-PL"/>
        </w:rPr>
        <w:t>20</w:t>
      </w:r>
      <w:r w:rsidRPr="009E10C9">
        <w:rPr>
          <w:noProof/>
          <w:lang w:eastAsia="pl-PL"/>
        </w:rPr>
        <w:t>r.</w:t>
      </w:r>
    </w:p>
    <w:p w:rsidR="004F7CA1" w:rsidRPr="009E10C9" w:rsidRDefault="004F7CA1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9E10C9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9E10C9">
        <w:rPr>
          <w:noProof/>
          <w:lang w:eastAsia="pl-PL"/>
        </w:rPr>
        <w:t>Informacje na temat możliwości ubiegania się o dofinansowanie ze środków funduszy strukturalnych Unii Europejskiej można znaleźć na stronach internetowych:</w:t>
      </w:r>
    </w:p>
    <w:p w:rsidR="001E68BA" w:rsidRPr="007D7382" w:rsidRDefault="007544A2" w:rsidP="00AD6D3D">
      <w:pPr>
        <w:spacing w:after="0" w:line="360" w:lineRule="auto"/>
        <w:jc w:val="both"/>
        <w:rPr>
          <w:noProof/>
          <w:lang w:eastAsia="pl-PL"/>
        </w:rPr>
      </w:pPr>
      <w:hyperlink r:id="rId7" w:history="1">
        <w:r w:rsidR="001E68BA" w:rsidRPr="007D7382">
          <w:rPr>
            <w:rStyle w:val="Hipercze"/>
            <w:noProof/>
            <w:lang w:eastAsia="pl-PL"/>
          </w:rPr>
          <w:t>http://rpo.dolnyslask.pl/</w:t>
        </w:r>
      </w:hyperlink>
    </w:p>
    <w:p w:rsidR="001E68BA" w:rsidRPr="007D7382" w:rsidRDefault="007544A2" w:rsidP="00AD6D3D">
      <w:pPr>
        <w:spacing w:after="0" w:line="360" w:lineRule="auto"/>
        <w:jc w:val="both"/>
        <w:rPr>
          <w:noProof/>
          <w:lang w:eastAsia="pl-PL"/>
        </w:rPr>
      </w:pPr>
      <w:hyperlink r:id="rId8" w:history="1">
        <w:r w:rsidR="001E68BA" w:rsidRPr="007D7382">
          <w:rPr>
            <w:rStyle w:val="Hipercze"/>
            <w:noProof/>
            <w:lang w:eastAsia="pl-PL"/>
          </w:rPr>
          <w:t>http://www.mapadotacji.gov.pl/</w:t>
        </w:r>
      </w:hyperlink>
    </w:p>
    <w:p w:rsidR="000C647A" w:rsidRDefault="007544A2" w:rsidP="00AD6D3D">
      <w:pPr>
        <w:spacing w:after="0" w:line="360" w:lineRule="auto"/>
        <w:jc w:val="both"/>
        <w:rPr>
          <w:noProof/>
          <w:lang w:eastAsia="pl-PL"/>
        </w:rPr>
      </w:pPr>
      <w:hyperlink r:id="rId9" w:history="1">
        <w:r w:rsidR="001E68BA" w:rsidRPr="007D7382">
          <w:rPr>
            <w:rStyle w:val="Hipercze"/>
            <w:noProof/>
            <w:lang w:eastAsia="pl-PL"/>
          </w:rPr>
          <w:t>http://www.funduszeeuropejskie.gov.pl/</w:t>
        </w:r>
      </w:hyperlink>
    </w:p>
    <w:p w:rsidR="001E68BA" w:rsidRDefault="001E68BA" w:rsidP="00AD6D3D">
      <w:pPr>
        <w:spacing w:after="0" w:line="360" w:lineRule="auto"/>
        <w:jc w:val="both"/>
      </w:pPr>
    </w:p>
    <w:sectPr w:rsidR="001E68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4A2" w:rsidRDefault="007544A2" w:rsidP="001E68BA">
      <w:pPr>
        <w:spacing w:after="0" w:line="240" w:lineRule="auto"/>
      </w:pPr>
      <w:r>
        <w:separator/>
      </w:r>
    </w:p>
  </w:endnote>
  <w:endnote w:type="continuationSeparator" w:id="0">
    <w:p w:rsidR="007544A2" w:rsidRDefault="007544A2" w:rsidP="001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4A2" w:rsidRDefault="007544A2" w:rsidP="001E68BA">
      <w:pPr>
        <w:spacing w:after="0" w:line="240" w:lineRule="auto"/>
      </w:pPr>
      <w:r>
        <w:separator/>
      </w:r>
    </w:p>
  </w:footnote>
  <w:footnote w:type="continuationSeparator" w:id="0">
    <w:p w:rsidR="007544A2" w:rsidRDefault="007544A2" w:rsidP="001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A" w:rsidRDefault="001E68BA">
    <w:pPr>
      <w:pStyle w:val="Nagwek"/>
    </w:pPr>
    <w:r>
      <w:rPr>
        <w:noProof/>
        <w:lang w:eastAsia="pl-PL"/>
      </w:rPr>
      <w:drawing>
        <wp:inline distT="0" distB="0" distL="0" distR="0">
          <wp:extent cx="5760720" cy="856967"/>
          <wp:effectExtent l="0" t="0" r="0" b="635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912"/>
    <w:multiLevelType w:val="hybridMultilevel"/>
    <w:tmpl w:val="E8C0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5C8C"/>
    <w:multiLevelType w:val="hybridMultilevel"/>
    <w:tmpl w:val="729C30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77DDA"/>
    <w:multiLevelType w:val="hybridMultilevel"/>
    <w:tmpl w:val="C4E4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4E4"/>
    <w:multiLevelType w:val="hybridMultilevel"/>
    <w:tmpl w:val="CD06D772"/>
    <w:lvl w:ilvl="0" w:tplc="DC66C4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47FC3"/>
    <w:multiLevelType w:val="hybridMultilevel"/>
    <w:tmpl w:val="69461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43199"/>
    <w:multiLevelType w:val="hybridMultilevel"/>
    <w:tmpl w:val="D8B2E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E3F0F"/>
    <w:multiLevelType w:val="hybridMultilevel"/>
    <w:tmpl w:val="B75C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BA"/>
    <w:rsid w:val="000C647A"/>
    <w:rsid w:val="00101337"/>
    <w:rsid w:val="001E68BA"/>
    <w:rsid w:val="0032466C"/>
    <w:rsid w:val="004C49BB"/>
    <w:rsid w:val="004F7CA1"/>
    <w:rsid w:val="006E0F8F"/>
    <w:rsid w:val="007544A2"/>
    <w:rsid w:val="007632E2"/>
    <w:rsid w:val="007D7382"/>
    <w:rsid w:val="008330D0"/>
    <w:rsid w:val="009E10C9"/>
    <w:rsid w:val="009F4738"/>
    <w:rsid w:val="00AD6D3D"/>
    <w:rsid w:val="00B37AB1"/>
    <w:rsid w:val="00BA6966"/>
    <w:rsid w:val="00C22FEE"/>
    <w:rsid w:val="00CA5594"/>
    <w:rsid w:val="00CC49F3"/>
    <w:rsid w:val="00D471D2"/>
    <w:rsid w:val="00E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BC03"/>
  <w15:docId w15:val="{7DBD5F39-09D4-49D0-8EFA-994DB283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68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BA"/>
  </w:style>
  <w:style w:type="paragraph" w:styleId="Stopka">
    <w:name w:val="footer"/>
    <w:basedOn w:val="Normalny"/>
    <w:link w:val="Stopka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BA"/>
  </w:style>
  <w:style w:type="paragraph" w:styleId="Akapitzlist">
    <w:name w:val="List Paragraph"/>
    <w:basedOn w:val="Normalny"/>
    <w:uiPriority w:val="34"/>
    <w:qFormat/>
    <w:rsid w:val="001E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dolnysla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Stempkowski</dc:creator>
  <cp:lastModifiedBy>Paweł Stempkowski</cp:lastModifiedBy>
  <cp:revision>3</cp:revision>
  <dcterms:created xsi:type="dcterms:W3CDTF">2019-06-11T07:10:00Z</dcterms:created>
  <dcterms:modified xsi:type="dcterms:W3CDTF">2019-06-11T08:46:00Z</dcterms:modified>
</cp:coreProperties>
</file>